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41" w:rsidRPr="00901041" w:rsidRDefault="00901041" w:rsidP="00901041">
      <w:pPr>
        <w:spacing w:line="520" w:lineRule="exact"/>
        <w:jc w:val="center"/>
        <w:rPr>
          <w:rFonts w:hint="eastAsia"/>
          <w:sz w:val="24"/>
          <w:szCs w:val="24"/>
        </w:rPr>
      </w:pPr>
      <w:r w:rsidRPr="00901041">
        <w:rPr>
          <w:rFonts w:hint="eastAsia"/>
          <w:sz w:val="24"/>
          <w:szCs w:val="24"/>
        </w:rPr>
        <w:t>我院陈建生教授荣获九三学社</w:t>
      </w:r>
      <w:r w:rsidRPr="00901041">
        <w:rPr>
          <w:rFonts w:hint="eastAsia"/>
          <w:sz w:val="24"/>
          <w:szCs w:val="24"/>
        </w:rPr>
        <w:t>2013-2017</w:t>
      </w:r>
      <w:r w:rsidRPr="00901041">
        <w:rPr>
          <w:rFonts w:hint="eastAsia"/>
          <w:sz w:val="24"/>
          <w:szCs w:val="24"/>
        </w:rPr>
        <w:t>年度参政议政工作先进个人</w:t>
      </w:r>
    </w:p>
    <w:p w:rsidR="00901041" w:rsidRPr="00901041" w:rsidRDefault="00901041" w:rsidP="00901041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  <w:r w:rsidRPr="00901041">
        <w:rPr>
          <w:rFonts w:hint="eastAsia"/>
          <w:sz w:val="24"/>
          <w:szCs w:val="24"/>
        </w:rPr>
        <w:t>近日，九三学社中央表彰</w:t>
      </w:r>
      <w:r w:rsidRPr="00901041">
        <w:rPr>
          <w:rFonts w:hint="eastAsia"/>
          <w:sz w:val="24"/>
          <w:szCs w:val="24"/>
        </w:rPr>
        <w:t>2013-2017</w:t>
      </w:r>
      <w:r w:rsidRPr="00901041">
        <w:rPr>
          <w:rFonts w:hint="eastAsia"/>
          <w:sz w:val="24"/>
          <w:szCs w:val="24"/>
        </w:rPr>
        <w:t>年度参政议政工作先进集体和先进个人，我院九三社员陈建生教授荣获“九三学社</w:t>
      </w:r>
      <w:r w:rsidRPr="00901041">
        <w:rPr>
          <w:rFonts w:hint="eastAsia"/>
          <w:sz w:val="24"/>
          <w:szCs w:val="24"/>
        </w:rPr>
        <w:t>2013-2017</w:t>
      </w:r>
      <w:r w:rsidRPr="00901041">
        <w:rPr>
          <w:rFonts w:hint="eastAsia"/>
          <w:sz w:val="24"/>
          <w:szCs w:val="24"/>
        </w:rPr>
        <w:t>年度参政议政工作先进个人”称号。</w:t>
      </w:r>
    </w:p>
    <w:p w:rsidR="00901041" w:rsidRPr="00901041" w:rsidRDefault="00901041" w:rsidP="00901041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  <w:r w:rsidRPr="00901041">
        <w:rPr>
          <w:rFonts w:hint="eastAsia"/>
          <w:sz w:val="24"/>
          <w:szCs w:val="24"/>
        </w:rPr>
        <w:t>陈建生，地球科学与工程学院教授，博士生导师。第九届、十届、十一届江苏省政协委员。多年来坚持立足擅长的专业领域，聚焦区域经济社会发展，开展调查研究，积极参政议政、建言献策。由其领衔的科研团队提出的地下水深循环理论，帮助</w:t>
      </w:r>
      <w:proofErr w:type="gramStart"/>
      <w:r w:rsidRPr="00901041">
        <w:rPr>
          <w:rFonts w:hint="eastAsia"/>
          <w:sz w:val="24"/>
          <w:szCs w:val="24"/>
        </w:rPr>
        <w:t>包括阿右旗</w:t>
      </w:r>
      <w:proofErr w:type="gramEnd"/>
      <w:r w:rsidRPr="00901041">
        <w:rPr>
          <w:rFonts w:hint="eastAsia"/>
          <w:sz w:val="24"/>
          <w:szCs w:val="24"/>
        </w:rPr>
        <w:t>巴丹吉林镇在内的多个地区找到天然富锶弱碱性优质矿泉水水源地。</w:t>
      </w:r>
      <w:r w:rsidRPr="00901041">
        <w:rPr>
          <w:rFonts w:hint="eastAsia"/>
          <w:sz w:val="24"/>
          <w:szCs w:val="24"/>
        </w:rPr>
        <w:t>2016</w:t>
      </w:r>
      <w:r w:rsidRPr="00901041">
        <w:rPr>
          <w:rFonts w:hint="eastAsia"/>
          <w:sz w:val="24"/>
          <w:szCs w:val="24"/>
        </w:rPr>
        <w:t>年陈建生教授的提案“关于饮用水工程改造”被选为全国政协十二届四次会议提案，并多次受邀参加九三学社中央的专题考察调研。</w:t>
      </w:r>
    </w:p>
    <w:p w:rsidR="0079111D" w:rsidRDefault="00901041" w:rsidP="00901041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  <w:r w:rsidRPr="00901041">
        <w:rPr>
          <w:rFonts w:hint="eastAsia"/>
          <w:sz w:val="24"/>
          <w:szCs w:val="24"/>
        </w:rPr>
        <w:t>据悉，此次九三学社中央共表彰</w:t>
      </w:r>
      <w:r w:rsidRPr="00901041">
        <w:rPr>
          <w:rFonts w:hint="eastAsia"/>
          <w:sz w:val="24"/>
          <w:szCs w:val="24"/>
        </w:rPr>
        <w:t>239</w:t>
      </w:r>
      <w:r w:rsidRPr="00901041">
        <w:rPr>
          <w:rFonts w:hint="eastAsia"/>
          <w:sz w:val="24"/>
          <w:szCs w:val="24"/>
        </w:rPr>
        <w:t>个先进集体和</w:t>
      </w:r>
      <w:r w:rsidRPr="00901041">
        <w:rPr>
          <w:rFonts w:hint="eastAsia"/>
          <w:sz w:val="24"/>
          <w:szCs w:val="24"/>
        </w:rPr>
        <w:t>597</w:t>
      </w:r>
      <w:r w:rsidRPr="00901041">
        <w:rPr>
          <w:rFonts w:hint="eastAsia"/>
          <w:sz w:val="24"/>
          <w:szCs w:val="24"/>
        </w:rPr>
        <w:t>名先进个人。江苏省有</w:t>
      </w:r>
      <w:r w:rsidRPr="00901041">
        <w:rPr>
          <w:rFonts w:hint="eastAsia"/>
          <w:sz w:val="24"/>
          <w:szCs w:val="24"/>
        </w:rPr>
        <w:t>35</w:t>
      </w:r>
      <w:r w:rsidRPr="00901041">
        <w:rPr>
          <w:rFonts w:hint="eastAsia"/>
          <w:sz w:val="24"/>
          <w:szCs w:val="24"/>
        </w:rPr>
        <w:t>名九三学社社员获得先进个人荣誉</w:t>
      </w:r>
      <w:r>
        <w:rPr>
          <w:rFonts w:hint="eastAsia"/>
          <w:sz w:val="24"/>
          <w:szCs w:val="24"/>
        </w:rPr>
        <w:t>。</w:t>
      </w:r>
    </w:p>
    <w:p w:rsidR="00901041" w:rsidRPr="00901041" w:rsidRDefault="00901041" w:rsidP="00901041">
      <w:pPr>
        <w:spacing w:line="520" w:lineRule="exact"/>
        <w:ind w:firstLineChars="200" w:firstLine="480"/>
        <w:rPr>
          <w:sz w:val="24"/>
          <w:szCs w:val="24"/>
        </w:rPr>
      </w:pPr>
    </w:p>
    <w:sectPr w:rsidR="00901041" w:rsidRPr="00901041" w:rsidSect="00791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5658"/>
    <w:rsid w:val="0079111D"/>
    <w:rsid w:val="00805658"/>
    <w:rsid w:val="0090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194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3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2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2018-01-19T00:51:00Z</dcterms:created>
  <dcterms:modified xsi:type="dcterms:W3CDTF">2018-01-19T00:57:00Z</dcterms:modified>
</cp:coreProperties>
</file>